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4C98" w14:textId="76D7E1E3" w:rsidR="007F79F9" w:rsidRPr="00D30322" w:rsidRDefault="00F7338A" w:rsidP="00D30322">
      <w:pPr>
        <w:jc w:val="center"/>
        <w:rPr>
          <w:b/>
          <w:bCs/>
          <w:sz w:val="34"/>
          <w:szCs w:val="34"/>
          <w:lang w:val="en-GB"/>
        </w:rPr>
      </w:pPr>
      <w:r>
        <w:rPr>
          <w:b/>
          <w:bCs/>
          <w:sz w:val="34"/>
          <w:szCs w:val="34"/>
          <w:lang w:val="en-GB"/>
        </w:rPr>
        <w:t>F</w:t>
      </w:r>
      <w:r w:rsidR="004908DD">
        <w:rPr>
          <w:b/>
          <w:bCs/>
          <w:sz w:val="34"/>
          <w:szCs w:val="34"/>
          <w:lang w:val="en-GB"/>
        </w:rPr>
        <w:t>if</w:t>
      </w:r>
      <w:r>
        <w:rPr>
          <w:b/>
          <w:bCs/>
          <w:sz w:val="34"/>
          <w:szCs w:val="34"/>
          <w:lang w:val="en-GB"/>
        </w:rPr>
        <w:t>th</w:t>
      </w:r>
      <w:r w:rsidR="00A84585">
        <w:rPr>
          <w:b/>
          <w:bCs/>
          <w:sz w:val="34"/>
          <w:szCs w:val="34"/>
          <w:lang w:val="en-GB"/>
        </w:rPr>
        <w:t xml:space="preserve"> Sunday</w:t>
      </w:r>
      <w:r w:rsidR="003B785E">
        <w:rPr>
          <w:b/>
          <w:bCs/>
          <w:sz w:val="34"/>
          <w:szCs w:val="34"/>
          <w:lang w:val="en-GB"/>
        </w:rPr>
        <w:t xml:space="preserve"> of Easter</w:t>
      </w:r>
      <w:r w:rsidR="00D30322" w:rsidRPr="00D30322">
        <w:rPr>
          <w:b/>
          <w:bCs/>
          <w:sz w:val="34"/>
          <w:szCs w:val="34"/>
          <w:lang w:val="en-GB"/>
        </w:rPr>
        <w:t xml:space="preserve"> (A)</w:t>
      </w:r>
    </w:p>
    <w:p w14:paraId="4110F889" w14:textId="6A6E8C22" w:rsidR="00D30322" w:rsidRPr="00D30322" w:rsidRDefault="00D30322" w:rsidP="00D30322">
      <w:pPr>
        <w:jc w:val="center"/>
        <w:rPr>
          <w:b/>
          <w:bCs/>
          <w:sz w:val="34"/>
          <w:szCs w:val="34"/>
          <w:lang w:val="en-GB"/>
        </w:rPr>
      </w:pPr>
      <w:r w:rsidRPr="00D30322">
        <w:rPr>
          <w:b/>
          <w:bCs/>
          <w:sz w:val="34"/>
          <w:szCs w:val="34"/>
          <w:lang w:val="en-GB"/>
        </w:rPr>
        <w:t>Prayer of the Faithful</w:t>
      </w:r>
    </w:p>
    <w:p w14:paraId="3F929E1B" w14:textId="77777777" w:rsidR="00D30322" w:rsidRPr="00D30046" w:rsidRDefault="00D30322" w:rsidP="00D30046">
      <w:pPr>
        <w:ind w:left="426"/>
        <w:rPr>
          <w:sz w:val="20"/>
          <w:szCs w:val="20"/>
          <w:lang w:val="en-GB"/>
        </w:rPr>
      </w:pPr>
    </w:p>
    <w:p w14:paraId="2F85A0EF" w14:textId="67926C7D" w:rsidR="00F7338A" w:rsidRPr="007C11AD" w:rsidRDefault="00F337E2" w:rsidP="00F7338A">
      <w:pPr>
        <w:rPr>
          <w:sz w:val="30"/>
          <w:szCs w:val="30"/>
        </w:rPr>
      </w:pPr>
      <w:r>
        <w:rPr>
          <w:b/>
          <w:bCs/>
          <w:sz w:val="30"/>
          <w:szCs w:val="30"/>
          <w:lang w:val="en-GB"/>
        </w:rPr>
        <w:t>Celebrant</w:t>
      </w:r>
      <w:r w:rsidRPr="007C11AD">
        <w:rPr>
          <w:sz w:val="30"/>
          <w:szCs w:val="30"/>
          <w:lang w:val="en-GB"/>
        </w:rPr>
        <w:t xml:space="preserve">: </w:t>
      </w:r>
      <w:r w:rsidR="007C11AD" w:rsidRPr="007C11AD">
        <w:rPr>
          <w:sz w:val="30"/>
          <w:szCs w:val="30"/>
          <w:lang w:val="en-GB"/>
        </w:rPr>
        <w:t xml:space="preserve">Gathered here </w:t>
      </w:r>
      <w:r w:rsidR="007C11AD">
        <w:rPr>
          <w:sz w:val="30"/>
          <w:szCs w:val="30"/>
          <w:lang w:val="en-GB"/>
        </w:rPr>
        <w:t>as the community who see</w:t>
      </w:r>
      <w:r w:rsidR="007F7E6A">
        <w:rPr>
          <w:sz w:val="30"/>
          <w:szCs w:val="30"/>
          <w:lang w:val="en-GB"/>
        </w:rPr>
        <w:t>ks</w:t>
      </w:r>
      <w:r w:rsidR="007C11AD">
        <w:rPr>
          <w:sz w:val="30"/>
          <w:szCs w:val="30"/>
          <w:lang w:val="en-GB"/>
        </w:rPr>
        <w:t xml:space="preserve"> to bear witness to the Resurrection, we put our needs before our Father.</w:t>
      </w:r>
    </w:p>
    <w:p w14:paraId="3008FF45" w14:textId="77777777" w:rsidR="004908DD" w:rsidRPr="007C11AD" w:rsidRDefault="004908DD" w:rsidP="007C11AD">
      <w:pPr>
        <w:ind w:left="426"/>
        <w:rPr>
          <w:sz w:val="20"/>
          <w:szCs w:val="20"/>
        </w:rPr>
      </w:pPr>
    </w:p>
    <w:p w14:paraId="7C663E1D" w14:textId="67D1DA74" w:rsidR="004908DD" w:rsidRPr="007C11AD" w:rsidRDefault="007C11AD" w:rsidP="007C11AD">
      <w:pPr>
        <w:pStyle w:val="ListParagraph"/>
        <w:numPr>
          <w:ilvl w:val="0"/>
          <w:numId w:val="12"/>
        </w:numPr>
        <w:ind w:left="426"/>
        <w:rPr>
          <w:b/>
          <w:bCs/>
          <w:sz w:val="30"/>
          <w:szCs w:val="30"/>
        </w:rPr>
      </w:pPr>
      <w:r w:rsidRPr="007C11AD">
        <w:rPr>
          <w:sz w:val="30"/>
          <w:szCs w:val="30"/>
        </w:rPr>
        <w:t xml:space="preserve">For the Church: that the freedom brought by the resurrection may enable us to live with purpose and help others.  </w:t>
      </w:r>
      <w:r w:rsidRPr="007C11AD">
        <w:rPr>
          <w:b/>
          <w:bCs/>
          <w:sz w:val="30"/>
          <w:szCs w:val="30"/>
        </w:rPr>
        <w:t>Lord, hear us.</w:t>
      </w:r>
    </w:p>
    <w:p w14:paraId="6C42799C" w14:textId="77777777" w:rsidR="004908DD" w:rsidRPr="007C11AD" w:rsidRDefault="004908DD" w:rsidP="007C11AD">
      <w:pPr>
        <w:ind w:left="426"/>
        <w:rPr>
          <w:sz w:val="20"/>
          <w:szCs w:val="20"/>
        </w:rPr>
      </w:pPr>
    </w:p>
    <w:p w14:paraId="419094F6" w14:textId="635F19E0" w:rsidR="008F66D8" w:rsidRPr="007C11AD" w:rsidRDefault="008F66D8" w:rsidP="007C11AD">
      <w:pPr>
        <w:pStyle w:val="ListParagraph"/>
        <w:numPr>
          <w:ilvl w:val="0"/>
          <w:numId w:val="12"/>
        </w:numPr>
        <w:ind w:left="426"/>
        <w:rPr>
          <w:b/>
          <w:bCs/>
          <w:sz w:val="30"/>
          <w:szCs w:val="30"/>
        </w:rPr>
      </w:pPr>
      <w:r w:rsidRPr="007C11AD">
        <w:rPr>
          <w:sz w:val="30"/>
          <w:szCs w:val="30"/>
        </w:rPr>
        <w:t>For missionaries who</w:t>
      </w:r>
      <w:r w:rsidR="00427D50" w:rsidRPr="007C11AD">
        <w:rPr>
          <w:sz w:val="30"/>
          <w:szCs w:val="30"/>
        </w:rPr>
        <w:t xml:space="preserve"> commit their lives to the service and spread of God’s word.  Through the witness of their ministry, may they be effective agents of hope, peace and reconciliation.  </w:t>
      </w:r>
      <w:r w:rsidR="00427D50" w:rsidRPr="007C11AD">
        <w:rPr>
          <w:b/>
          <w:bCs/>
          <w:sz w:val="30"/>
          <w:szCs w:val="30"/>
        </w:rPr>
        <w:t>Lord, hear us.</w:t>
      </w:r>
    </w:p>
    <w:p w14:paraId="4D7FCAC1" w14:textId="77777777" w:rsidR="004908DD" w:rsidRPr="007C11AD" w:rsidRDefault="004908DD" w:rsidP="007C11AD">
      <w:pPr>
        <w:ind w:left="426"/>
        <w:rPr>
          <w:sz w:val="20"/>
          <w:szCs w:val="20"/>
        </w:rPr>
      </w:pPr>
    </w:p>
    <w:p w14:paraId="15E2587E" w14:textId="5B391077" w:rsidR="004908DD" w:rsidRPr="007C11AD" w:rsidRDefault="004908DD" w:rsidP="007C11AD">
      <w:pPr>
        <w:pStyle w:val="ListParagraph"/>
        <w:numPr>
          <w:ilvl w:val="0"/>
          <w:numId w:val="12"/>
        </w:numPr>
        <w:ind w:left="426"/>
        <w:rPr>
          <w:b/>
          <w:bCs/>
          <w:sz w:val="30"/>
          <w:szCs w:val="30"/>
        </w:rPr>
      </w:pPr>
      <w:r w:rsidRPr="007C11AD">
        <w:rPr>
          <w:sz w:val="30"/>
          <w:szCs w:val="30"/>
        </w:rPr>
        <w:t>For our Christian brothers and sisters, the ‘</w:t>
      </w:r>
      <w:r w:rsidRPr="007C11AD">
        <w:rPr>
          <w:i/>
          <w:iCs/>
          <w:sz w:val="30"/>
          <w:szCs w:val="30"/>
        </w:rPr>
        <w:t>living stones</w:t>
      </w:r>
      <w:r w:rsidRPr="007C11AD">
        <w:rPr>
          <w:sz w:val="30"/>
          <w:szCs w:val="30"/>
        </w:rPr>
        <w:t xml:space="preserve">’ in the Holy Land.  </w:t>
      </w:r>
      <w:r w:rsidR="004102CF" w:rsidRPr="007C11AD">
        <w:rPr>
          <w:sz w:val="30"/>
          <w:szCs w:val="30"/>
        </w:rPr>
        <w:t xml:space="preserve">May the risen Christ give them hope, courage and strength, as they remain a vibrant witness to the Gospel.  </w:t>
      </w:r>
      <w:r w:rsidR="004102CF" w:rsidRPr="007C11AD">
        <w:rPr>
          <w:b/>
          <w:bCs/>
          <w:sz w:val="30"/>
          <w:szCs w:val="30"/>
        </w:rPr>
        <w:t>Lord, hear us.</w:t>
      </w:r>
    </w:p>
    <w:p w14:paraId="450C28A1" w14:textId="77777777" w:rsidR="00CC5388" w:rsidRPr="007C11AD" w:rsidRDefault="00CC5388" w:rsidP="007C11AD">
      <w:pPr>
        <w:ind w:left="426"/>
        <w:rPr>
          <w:sz w:val="20"/>
          <w:szCs w:val="20"/>
        </w:rPr>
      </w:pPr>
    </w:p>
    <w:p w14:paraId="2187BE93" w14:textId="6AAD19F0" w:rsidR="004908DD" w:rsidRPr="007C11AD" w:rsidRDefault="004908DD" w:rsidP="007C11AD">
      <w:pPr>
        <w:pStyle w:val="ListParagraph"/>
        <w:numPr>
          <w:ilvl w:val="0"/>
          <w:numId w:val="12"/>
        </w:numPr>
        <w:ind w:left="426"/>
        <w:rPr>
          <w:b/>
          <w:bCs/>
          <w:sz w:val="30"/>
          <w:szCs w:val="30"/>
        </w:rPr>
      </w:pPr>
      <w:r w:rsidRPr="007C11AD">
        <w:rPr>
          <w:sz w:val="30"/>
          <w:szCs w:val="30"/>
        </w:rPr>
        <w:t>For all whose hearts are troubled: deepen their trust in you as the Way, the Truth, and the life</w:t>
      </w:r>
      <w:r w:rsidR="004102CF" w:rsidRPr="007C11AD">
        <w:rPr>
          <w:sz w:val="30"/>
          <w:szCs w:val="30"/>
        </w:rPr>
        <w:t>.  Grant them peace of mind, calm their spirits, and fill their hearts with confidence and joy</w:t>
      </w:r>
      <w:r w:rsidRPr="007C11AD">
        <w:rPr>
          <w:sz w:val="30"/>
          <w:szCs w:val="30"/>
        </w:rPr>
        <w:t xml:space="preserve">.  </w:t>
      </w:r>
      <w:r w:rsidR="004102CF" w:rsidRPr="007C11AD">
        <w:rPr>
          <w:b/>
          <w:bCs/>
          <w:sz w:val="30"/>
          <w:szCs w:val="30"/>
        </w:rPr>
        <w:t>Lord, hear us.</w:t>
      </w:r>
    </w:p>
    <w:p w14:paraId="661C76BF" w14:textId="77777777" w:rsidR="004102CF" w:rsidRPr="007C11AD" w:rsidRDefault="004102CF" w:rsidP="007C11AD">
      <w:pPr>
        <w:ind w:left="426"/>
        <w:rPr>
          <w:sz w:val="20"/>
          <w:szCs w:val="20"/>
        </w:rPr>
      </w:pPr>
    </w:p>
    <w:p w14:paraId="527FD9E1" w14:textId="7CDC81F9" w:rsidR="00AC740C" w:rsidRPr="007C11AD" w:rsidRDefault="00AC740C" w:rsidP="007C11AD">
      <w:pPr>
        <w:pStyle w:val="ListParagraph"/>
        <w:numPr>
          <w:ilvl w:val="0"/>
          <w:numId w:val="12"/>
        </w:numPr>
        <w:ind w:left="426"/>
        <w:rPr>
          <w:b/>
          <w:bCs/>
          <w:sz w:val="30"/>
          <w:szCs w:val="30"/>
        </w:rPr>
      </w:pPr>
      <w:r w:rsidRPr="007C11AD">
        <w:rPr>
          <w:sz w:val="30"/>
          <w:szCs w:val="30"/>
        </w:rPr>
        <w:t xml:space="preserve">For a deeper respect and reverence </w:t>
      </w:r>
      <w:r w:rsidR="00095E4E" w:rsidRPr="007C11AD">
        <w:rPr>
          <w:sz w:val="30"/>
          <w:szCs w:val="30"/>
        </w:rPr>
        <w:t>f</w:t>
      </w:r>
      <w:r w:rsidRPr="007C11AD">
        <w:rPr>
          <w:sz w:val="30"/>
          <w:szCs w:val="30"/>
        </w:rPr>
        <w:t>or God’s name</w:t>
      </w:r>
      <w:r w:rsidR="00095E4E" w:rsidRPr="007C11AD">
        <w:rPr>
          <w:sz w:val="30"/>
          <w:szCs w:val="30"/>
        </w:rPr>
        <w:t>: that we may avoid careless, empty, or profane speech, but honour His name in our hearts and on our lips</w:t>
      </w:r>
      <w:r w:rsidR="002514D4" w:rsidRPr="007C11AD">
        <w:rPr>
          <w:sz w:val="30"/>
          <w:szCs w:val="30"/>
        </w:rPr>
        <w:t xml:space="preserve">.  </w:t>
      </w:r>
      <w:r w:rsidR="002514D4" w:rsidRPr="007C11AD">
        <w:rPr>
          <w:b/>
          <w:bCs/>
          <w:sz w:val="30"/>
          <w:szCs w:val="30"/>
        </w:rPr>
        <w:t>Lord, hear us.</w:t>
      </w:r>
    </w:p>
    <w:p w14:paraId="008EBB83" w14:textId="77777777" w:rsidR="00AC740C" w:rsidRPr="007C11AD" w:rsidRDefault="00AC740C" w:rsidP="007C11AD">
      <w:pPr>
        <w:ind w:left="426"/>
        <w:rPr>
          <w:sz w:val="20"/>
          <w:szCs w:val="20"/>
        </w:rPr>
      </w:pPr>
    </w:p>
    <w:p w14:paraId="19329ED7" w14:textId="1D596FE9" w:rsidR="00AC740C" w:rsidRPr="007C11AD" w:rsidRDefault="00AC740C" w:rsidP="007C11AD">
      <w:pPr>
        <w:pStyle w:val="ListParagraph"/>
        <w:numPr>
          <w:ilvl w:val="0"/>
          <w:numId w:val="12"/>
        </w:numPr>
        <w:ind w:left="426"/>
        <w:rPr>
          <w:sz w:val="30"/>
          <w:szCs w:val="30"/>
        </w:rPr>
      </w:pPr>
      <w:r w:rsidRPr="007C11AD">
        <w:rPr>
          <w:sz w:val="30"/>
          <w:szCs w:val="30"/>
        </w:rPr>
        <w:t>For those who are exploited</w:t>
      </w:r>
      <w:r w:rsidR="00427D50" w:rsidRPr="007C11AD">
        <w:rPr>
          <w:sz w:val="30"/>
          <w:szCs w:val="30"/>
        </w:rPr>
        <w:t xml:space="preserve"> across the world, especially those in dangerous or hidden industries.  May they </w:t>
      </w:r>
      <w:r w:rsidR="00BC0F6E" w:rsidRPr="007C11AD">
        <w:rPr>
          <w:sz w:val="30"/>
          <w:szCs w:val="30"/>
        </w:rPr>
        <w:t xml:space="preserve">be afforded dignity, justice and fair compensation for their work.  </w:t>
      </w:r>
      <w:r w:rsidR="00BC0F6E" w:rsidRPr="007C11AD">
        <w:rPr>
          <w:b/>
          <w:bCs/>
          <w:sz w:val="30"/>
          <w:szCs w:val="30"/>
        </w:rPr>
        <w:t>Lord, hear us.</w:t>
      </w:r>
      <w:r w:rsidRPr="007C11AD">
        <w:rPr>
          <w:sz w:val="30"/>
          <w:szCs w:val="30"/>
        </w:rPr>
        <w:t xml:space="preserve"> </w:t>
      </w:r>
    </w:p>
    <w:p w14:paraId="206D71DA" w14:textId="6CD26367" w:rsidR="00AC740C" w:rsidRPr="007C11AD" w:rsidRDefault="00AC740C" w:rsidP="007C11AD">
      <w:pPr>
        <w:ind w:left="426" w:firstLine="75"/>
        <w:rPr>
          <w:sz w:val="20"/>
          <w:szCs w:val="20"/>
        </w:rPr>
      </w:pPr>
    </w:p>
    <w:p w14:paraId="77AB1098" w14:textId="670AD143" w:rsidR="00AC740C" w:rsidRPr="007C11AD" w:rsidRDefault="00BC0F6E" w:rsidP="007C11AD">
      <w:pPr>
        <w:pStyle w:val="ListParagraph"/>
        <w:numPr>
          <w:ilvl w:val="0"/>
          <w:numId w:val="12"/>
        </w:numPr>
        <w:ind w:left="426"/>
        <w:rPr>
          <w:b/>
          <w:bCs/>
          <w:sz w:val="30"/>
          <w:szCs w:val="30"/>
        </w:rPr>
      </w:pPr>
      <w:r w:rsidRPr="007C11AD">
        <w:rPr>
          <w:sz w:val="30"/>
          <w:szCs w:val="30"/>
        </w:rPr>
        <w:t xml:space="preserve">For our parish assembly as we gather in prayer and worship.  </w:t>
      </w:r>
      <w:r w:rsidR="007C11AD" w:rsidRPr="007C11AD">
        <w:rPr>
          <w:sz w:val="30"/>
          <w:szCs w:val="30"/>
        </w:rPr>
        <w:t xml:space="preserve">Nourished in word and sacrament, may we grow in love, charity and stewardship of God’s gifts.  </w:t>
      </w:r>
      <w:r w:rsidR="007C11AD" w:rsidRPr="007C11AD">
        <w:rPr>
          <w:b/>
          <w:bCs/>
          <w:sz w:val="30"/>
          <w:szCs w:val="30"/>
        </w:rPr>
        <w:t>Lord, hear us.</w:t>
      </w:r>
    </w:p>
    <w:p w14:paraId="2B3C7083" w14:textId="77777777" w:rsidR="004908DD" w:rsidRPr="007C11AD" w:rsidRDefault="004908DD" w:rsidP="007C11AD">
      <w:pPr>
        <w:ind w:left="426"/>
        <w:rPr>
          <w:sz w:val="20"/>
          <w:szCs w:val="20"/>
        </w:rPr>
      </w:pPr>
    </w:p>
    <w:p w14:paraId="65AC9688" w14:textId="23063954" w:rsidR="004908DD" w:rsidRPr="007C11AD" w:rsidRDefault="004908DD" w:rsidP="007C11AD">
      <w:pPr>
        <w:pStyle w:val="ListParagraph"/>
        <w:numPr>
          <w:ilvl w:val="0"/>
          <w:numId w:val="12"/>
        </w:numPr>
        <w:ind w:left="426"/>
        <w:rPr>
          <w:b/>
          <w:bCs/>
          <w:sz w:val="30"/>
          <w:szCs w:val="30"/>
        </w:rPr>
      </w:pPr>
      <w:r w:rsidRPr="007C11AD">
        <w:rPr>
          <w:sz w:val="30"/>
          <w:szCs w:val="30"/>
        </w:rPr>
        <w:t>For those who have died: may the Lord call them ‘</w:t>
      </w:r>
      <w:r w:rsidRPr="007C11AD">
        <w:rPr>
          <w:i/>
          <w:iCs/>
          <w:sz w:val="30"/>
          <w:szCs w:val="30"/>
        </w:rPr>
        <w:t>out of darkness into his wonderful light’</w:t>
      </w:r>
      <w:r w:rsidRPr="007C11AD">
        <w:rPr>
          <w:sz w:val="30"/>
          <w:szCs w:val="30"/>
        </w:rPr>
        <w:t xml:space="preserve">.  </w:t>
      </w:r>
      <w:r w:rsidRPr="007C11AD">
        <w:rPr>
          <w:b/>
          <w:bCs/>
          <w:sz w:val="30"/>
          <w:szCs w:val="30"/>
        </w:rPr>
        <w:t>‘Lord, hear us.</w:t>
      </w:r>
    </w:p>
    <w:p w14:paraId="12B9830E" w14:textId="77777777" w:rsidR="004908DD" w:rsidRPr="007C11AD" w:rsidRDefault="004908DD" w:rsidP="00F7338A">
      <w:pPr>
        <w:rPr>
          <w:sz w:val="20"/>
          <w:szCs w:val="20"/>
        </w:rPr>
      </w:pPr>
    </w:p>
    <w:p w14:paraId="11862863" w14:textId="4E145F2E" w:rsidR="006D4983" w:rsidRDefault="00445BB5" w:rsidP="00DD6182">
      <w:pPr>
        <w:rPr>
          <w:sz w:val="30"/>
          <w:szCs w:val="30"/>
        </w:rPr>
      </w:pPr>
      <w:r>
        <w:rPr>
          <w:b/>
          <w:bCs/>
          <w:sz w:val="30"/>
          <w:szCs w:val="30"/>
          <w:lang w:val="en-GB"/>
        </w:rPr>
        <w:t xml:space="preserve">Celebrant: </w:t>
      </w:r>
      <w:r w:rsidR="00C272BE">
        <w:rPr>
          <w:sz w:val="30"/>
          <w:szCs w:val="30"/>
        </w:rPr>
        <w:t xml:space="preserve"> </w:t>
      </w:r>
      <w:r w:rsidR="00BC0F6E">
        <w:rPr>
          <w:sz w:val="30"/>
          <w:szCs w:val="30"/>
        </w:rPr>
        <w:t xml:space="preserve">Heavenly Father, </w:t>
      </w:r>
      <w:r w:rsidR="00BC0F6E" w:rsidRPr="00BC0F6E">
        <w:rPr>
          <w:sz w:val="30"/>
          <w:szCs w:val="30"/>
        </w:rPr>
        <w:t xml:space="preserve">you revealed your love for us in the death and Resurrection </w:t>
      </w:r>
      <w:r w:rsidR="00BC0F6E">
        <w:rPr>
          <w:sz w:val="30"/>
          <w:szCs w:val="30"/>
        </w:rPr>
        <w:t>y</w:t>
      </w:r>
      <w:r w:rsidR="00BC0F6E" w:rsidRPr="00BC0F6E">
        <w:rPr>
          <w:sz w:val="30"/>
          <w:szCs w:val="30"/>
        </w:rPr>
        <w:t xml:space="preserve">our Son. </w:t>
      </w:r>
      <w:r w:rsidR="00BC0F6E">
        <w:rPr>
          <w:sz w:val="30"/>
          <w:szCs w:val="30"/>
        </w:rPr>
        <w:t xml:space="preserve"> </w:t>
      </w:r>
      <w:r w:rsidR="00BC0F6E" w:rsidRPr="00BC0F6E">
        <w:rPr>
          <w:sz w:val="30"/>
          <w:szCs w:val="30"/>
        </w:rPr>
        <w:t xml:space="preserve">Increase our love for one another that we may be your disciples in name and in truth. </w:t>
      </w:r>
      <w:r w:rsidR="00BC0F6E">
        <w:rPr>
          <w:sz w:val="30"/>
          <w:szCs w:val="30"/>
        </w:rPr>
        <w:t xml:space="preserve"> </w:t>
      </w:r>
      <w:r w:rsidR="00BC0F6E" w:rsidRPr="00BC0F6E">
        <w:rPr>
          <w:sz w:val="30"/>
          <w:szCs w:val="30"/>
        </w:rPr>
        <w:t>We make this prayer through Christ our Lord.</w:t>
      </w:r>
      <w:r w:rsidR="00BC0F6E">
        <w:rPr>
          <w:sz w:val="30"/>
          <w:szCs w:val="30"/>
        </w:rPr>
        <w:t xml:space="preserve">  </w:t>
      </w:r>
      <w:r w:rsidR="00F95FEC" w:rsidRPr="00F95FEC">
        <w:rPr>
          <w:b/>
          <w:bCs/>
          <w:sz w:val="30"/>
          <w:szCs w:val="30"/>
        </w:rPr>
        <w:t>Amen</w:t>
      </w:r>
      <w:r w:rsidR="00F95FEC" w:rsidRPr="00F95FEC">
        <w:rPr>
          <w:sz w:val="30"/>
          <w:szCs w:val="30"/>
        </w:rPr>
        <w:t>.</w:t>
      </w:r>
    </w:p>
    <w:sectPr w:rsidR="006D4983" w:rsidSect="00445BB5">
      <w:pgSz w:w="11906" w:h="16838"/>
      <w:pgMar w:top="680" w:right="1134" w:bottom="6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6421"/>
    <w:multiLevelType w:val="hybridMultilevel"/>
    <w:tmpl w:val="D036618E"/>
    <w:lvl w:ilvl="0" w:tplc="151C58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7363F"/>
    <w:multiLevelType w:val="hybridMultilevel"/>
    <w:tmpl w:val="8E281158"/>
    <w:lvl w:ilvl="0" w:tplc="151C58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075FA"/>
    <w:multiLevelType w:val="multilevel"/>
    <w:tmpl w:val="A4D8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F11EE"/>
    <w:multiLevelType w:val="hybridMultilevel"/>
    <w:tmpl w:val="F3C8CBCC"/>
    <w:lvl w:ilvl="0" w:tplc="F6828A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40DF0"/>
    <w:multiLevelType w:val="hybridMultilevel"/>
    <w:tmpl w:val="DD12B41E"/>
    <w:lvl w:ilvl="0" w:tplc="975C51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60389"/>
    <w:multiLevelType w:val="hybridMultilevel"/>
    <w:tmpl w:val="8640C79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60F06"/>
    <w:multiLevelType w:val="hybridMultilevel"/>
    <w:tmpl w:val="067ADF7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D1880"/>
    <w:multiLevelType w:val="hybridMultilevel"/>
    <w:tmpl w:val="3270570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24271"/>
    <w:multiLevelType w:val="hybridMultilevel"/>
    <w:tmpl w:val="5218E7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25DF8"/>
    <w:multiLevelType w:val="hybridMultilevel"/>
    <w:tmpl w:val="5E020660"/>
    <w:lvl w:ilvl="0" w:tplc="F6828A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95E08"/>
    <w:multiLevelType w:val="hybridMultilevel"/>
    <w:tmpl w:val="5FC44410"/>
    <w:lvl w:ilvl="0" w:tplc="151C58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B091F"/>
    <w:multiLevelType w:val="hybridMultilevel"/>
    <w:tmpl w:val="5A8E8B3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679837">
    <w:abstractNumId w:val="4"/>
  </w:num>
  <w:num w:numId="2" w16cid:durableId="2121487026">
    <w:abstractNumId w:val="6"/>
  </w:num>
  <w:num w:numId="3" w16cid:durableId="1701054785">
    <w:abstractNumId w:val="5"/>
  </w:num>
  <w:num w:numId="4" w16cid:durableId="199633918">
    <w:abstractNumId w:val="11"/>
  </w:num>
  <w:num w:numId="5" w16cid:durableId="2080980444">
    <w:abstractNumId w:val="8"/>
  </w:num>
  <w:num w:numId="6" w16cid:durableId="1155561709">
    <w:abstractNumId w:val="9"/>
  </w:num>
  <w:num w:numId="7" w16cid:durableId="1341733241">
    <w:abstractNumId w:val="3"/>
  </w:num>
  <w:num w:numId="8" w16cid:durableId="554126434">
    <w:abstractNumId w:val="0"/>
  </w:num>
  <w:num w:numId="9" w16cid:durableId="1305620378">
    <w:abstractNumId w:val="10"/>
  </w:num>
  <w:num w:numId="10" w16cid:durableId="1777286894">
    <w:abstractNumId w:val="2"/>
  </w:num>
  <w:num w:numId="11" w16cid:durableId="998197799">
    <w:abstractNumId w:val="1"/>
  </w:num>
  <w:num w:numId="12" w16cid:durableId="18198059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22"/>
    <w:rsid w:val="00032B80"/>
    <w:rsid w:val="00095E4E"/>
    <w:rsid w:val="001144A3"/>
    <w:rsid w:val="0013372B"/>
    <w:rsid w:val="001C19C4"/>
    <w:rsid w:val="002514D4"/>
    <w:rsid w:val="002721EC"/>
    <w:rsid w:val="002B5936"/>
    <w:rsid w:val="002E7752"/>
    <w:rsid w:val="003418C4"/>
    <w:rsid w:val="003B785E"/>
    <w:rsid w:val="004102CF"/>
    <w:rsid w:val="00413508"/>
    <w:rsid w:val="00427D50"/>
    <w:rsid w:val="00434DBF"/>
    <w:rsid w:val="00445BB5"/>
    <w:rsid w:val="004908DD"/>
    <w:rsid w:val="00496647"/>
    <w:rsid w:val="005F1FBD"/>
    <w:rsid w:val="006503C8"/>
    <w:rsid w:val="006A6AF1"/>
    <w:rsid w:val="006D4983"/>
    <w:rsid w:val="006F682B"/>
    <w:rsid w:val="00727C7F"/>
    <w:rsid w:val="007509F7"/>
    <w:rsid w:val="00796F36"/>
    <w:rsid w:val="007C11AD"/>
    <w:rsid w:val="007C2488"/>
    <w:rsid w:val="007F79F9"/>
    <w:rsid w:val="007F7E6A"/>
    <w:rsid w:val="008261AA"/>
    <w:rsid w:val="008833C9"/>
    <w:rsid w:val="008F66D8"/>
    <w:rsid w:val="009134D2"/>
    <w:rsid w:val="0095390D"/>
    <w:rsid w:val="00977B67"/>
    <w:rsid w:val="00993C66"/>
    <w:rsid w:val="00A50221"/>
    <w:rsid w:val="00A67EEC"/>
    <w:rsid w:val="00A84585"/>
    <w:rsid w:val="00AC740C"/>
    <w:rsid w:val="00AD4AF3"/>
    <w:rsid w:val="00B3495A"/>
    <w:rsid w:val="00B678BA"/>
    <w:rsid w:val="00BC0F6E"/>
    <w:rsid w:val="00C272BE"/>
    <w:rsid w:val="00C47315"/>
    <w:rsid w:val="00CC5388"/>
    <w:rsid w:val="00CE79CF"/>
    <w:rsid w:val="00D30046"/>
    <w:rsid w:val="00D30322"/>
    <w:rsid w:val="00D53190"/>
    <w:rsid w:val="00D871CF"/>
    <w:rsid w:val="00D958C9"/>
    <w:rsid w:val="00D96C76"/>
    <w:rsid w:val="00DA0768"/>
    <w:rsid w:val="00DD6182"/>
    <w:rsid w:val="00DF5504"/>
    <w:rsid w:val="00E76168"/>
    <w:rsid w:val="00E9166D"/>
    <w:rsid w:val="00F337E2"/>
    <w:rsid w:val="00F41A5E"/>
    <w:rsid w:val="00F7338A"/>
    <w:rsid w:val="00F9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59888"/>
  <w15:chartTrackingRefBased/>
  <w15:docId w15:val="{F350CC56-6B9D-4060-B6A1-E838CE83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IE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3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3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3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32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32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32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32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32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32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3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3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3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3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3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32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3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3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3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Darby</dc:creator>
  <cp:keywords/>
  <dc:description/>
  <cp:lastModifiedBy>Derek Darby</cp:lastModifiedBy>
  <cp:revision>8</cp:revision>
  <cp:lastPrinted>2026-03-15T12:15:00Z</cp:lastPrinted>
  <dcterms:created xsi:type="dcterms:W3CDTF">2026-03-14T22:48:00Z</dcterms:created>
  <dcterms:modified xsi:type="dcterms:W3CDTF">2026-04-27T17:42:00Z</dcterms:modified>
</cp:coreProperties>
</file>